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13" w:rsidRPr="009F6F13" w:rsidRDefault="009F6F13" w:rsidP="009F6F13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9F6F13">
        <w:rPr>
          <w:rFonts w:ascii="Arial" w:eastAsia="Times New Roman" w:hAnsi="Arial" w:cs="Arial"/>
          <w:b/>
          <w:bCs/>
          <w:kern w:val="36"/>
          <w:sz w:val="48"/>
          <w:szCs w:val="48"/>
        </w:rPr>
        <w:fldChar w:fldCharType="begin"/>
      </w:r>
      <w:r w:rsidRPr="009F6F13">
        <w:rPr>
          <w:rFonts w:ascii="Arial" w:eastAsia="Times New Roman" w:hAnsi="Arial" w:cs="Arial"/>
          <w:b/>
          <w:bCs/>
          <w:kern w:val="36"/>
          <w:sz w:val="48"/>
          <w:szCs w:val="48"/>
        </w:rPr>
        <w:instrText xml:space="preserve"> HYPERLINK "https://beliu.ro/2018/01/10/acte-necesare-dosar-indemnizatie-crestere-si-ingrijire-copil-icc/" </w:instrText>
      </w:r>
      <w:r w:rsidRPr="009F6F13">
        <w:rPr>
          <w:rFonts w:ascii="Arial" w:eastAsia="Times New Roman" w:hAnsi="Arial" w:cs="Arial"/>
          <w:b/>
          <w:bCs/>
          <w:kern w:val="36"/>
          <w:sz w:val="48"/>
          <w:szCs w:val="48"/>
        </w:rPr>
        <w:fldChar w:fldCharType="separate"/>
      </w:r>
      <w:proofErr w:type="spellStart"/>
      <w:r w:rsidRPr="009F6F13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</w:rPr>
        <w:t>Acte</w:t>
      </w:r>
      <w:proofErr w:type="spellEnd"/>
      <w:r w:rsidRPr="009F6F13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</w:rPr>
        <w:t xml:space="preserve"> </w:t>
      </w:r>
      <w:proofErr w:type="spellStart"/>
      <w:r w:rsidRPr="009F6F13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</w:rPr>
        <w:t>necesare</w:t>
      </w:r>
      <w:proofErr w:type="spellEnd"/>
      <w:r w:rsidRPr="009F6F13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</w:rPr>
        <w:t xml:space="preserve"> </w:t>
      </w:r>
      <w:proofErr w:type="spellStart"/>
      <w:r w:rsidRPr="009F6F13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</w:rPr>
        <w:t>dosar</w:t>
      </w:r>
      <w:proofErr w:type="spellEnd"/>
      <w:r w:rsidRPr="009F6F13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</w:rPr>
        <w:t xml:space="preserve"> </w:t>
      </w:r>
      <w:proofErr w:type="spellStart"/>
      <w:r w:rsidRPr="009F6F13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</w:rPr>
        <w:t>indemnizatie</w:t>
      </w:r>
      <w:proofErr w:type="spellEnd"/>
      <w:r w:rsidRPr="009F6F13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</w:rPr>
        <w:t xml:space="preserve"> </w:t>
      </w:r>
      <w:proofErr w:type="spellStart"/>
      <w:r w:rsidRPr="009F6F13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</w:rPr>
        <w:t>crestere</w:t>
      </w:r>
      <w:proofErr w:type="spellEnd"/>
      <w:r w:rsidRPr="009F6F13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</w:rPr>
        <w:t xml:space="preserve"> </w:t>
      </w:r>
      <w:proofErr w:type="spellStart"/>
      <w:r w:rsidRPr="009F6F13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</w:rPr>
        <w:t>si</w:t>
      </w:r>
      <w:proofErr w:type="spellEnd"/>
      <w:r w:rsidRPr="009F6F13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</w:rPr>
        <w:t xml:space="preserve"> </w:t>
      </w:r>
      <w:proofErr w:type="spellStart"/>
      <w:r w:rsidRPr="009F6F13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</w:rPr>
        <w:t>ingrijire</w:t>
      </w:r>
      <w:proofErr w:type="spellEnd"/>
      <w:r w:rsidRPr="009F6F13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</w:rPr>
        <w:t xml:space="preserve"> </w:t>
      </w:r>
      <w:proofErr w:type="spellStart"/>
      <w:r w:rsidRPr="009F6F13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</w:rPr>
        <w:t>copil</w:t>
      </w:r>
      <w:proofErr w:type="spellEnd"/>
      <w:r w:rsidRPr="009F6F13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</w:rPr>
        <w:t xml:space="preserve"> (ICC)</w:t>
      </w:r>
      <w:r w:rsidRPr="009F6F13">
        <w:rPr>
          <w:rFonts w:ascii="Arial" w:eastAsia="Times New Roman" w:hAnsi="Arial" w:cs="Arial"/>
          <w:b/>
          <w:bCs/>
          <w:kern w:val="36"/>
          <w:sz w:val="48"/>
          <w:szCs w:val="48"/>
        </w:rPr>
        <w:fldChar w:fldCharType="end"/>
      </w:r>
    </w:p>
    <w:p w:rsidR="009F6F13" w:rsidRPr="009F6F13" w:rsidRDefault="009F6F13" w:rsidP="009F6F13">
      <w:pPr>
        <w:spacing w:after="0" w:line="195" w:lineRule="atLeast"/>
        <w:rPr>
          <w:rFonts w:ascii="Arial" w:eastAsia="Times New Roman" w:hAnsi="Arial" w:cs="Arial"/>
          <w:color w:val="303030"/>
          <w:sz w:val="13"/>
          <w:szCs w:val="13"/>
        </w:rPr>
      </w:pPr>
      <w:hyperlink r:id="rId4" w:history="1">
        <w:r w:rsidRPr="009F6F13">
          <w:rPr>
            <w:rFonts w:ascii="Arial" w:eastAsia="Times New Roman" w:hAnsi="Arial" w:cs="Arial"/>
            <w:color w:val="8E0000"/>
            <w:sz w:val="13"/>
          </w:rPr>
          <w:t xml:space="preserve">10 </w:t>
        </w:r>
        <w:proofErr w:type="spellStart"/>
        <w:r w:rsidRPr="009F6F13">
          <w:rPr>
            <w:rFonts w:ascii="Arial" w:eastAsia="Times New Roman" w:hAnsi="Arial" w:cs="Arial"/>
            <w:color w:val="8E0000"/>
            <w:sz w:val="13"/>
          </w:rPr>
          <w:t>ianuarie</w:t>
        </w:r>
        <w:proofErr w:type="spellEnd"/>
        <w:r w:rsidRPr="009F6F13">
          <w:rPr>
            <w:rFonts w:ascii="Arial" w:eastAsia="Times New Roman" w:hAnsi="Arial" w:cs="Arial"/>
            <w:color w:val="8E0000"/>
            <w:sz w:val="13"/>
          </w:rPr>
          <w:t xml:space="preserve"> 2018</w:t>
        </w:r>
      </w:hyperlink>
    </w:p>
    <w:p w:rsidR="009F6F13" w:rsidRPr="009F6F13" w:rsidRDefault="009F6F13" w:rsidP="009F6F13">
      <w:pPr>
        <w:spacing w:after="97" w:line="195" w:lineRule="atLeast"/>
        <w:rPr>
          <w:rFonts w:ascii="Arial" w:eastAsia="Times New Roman" w:hAnsi="Arial" w:cs="Arial"/>
          <w:color w:val="303030"/>
          <w:sz w:val="13"/>
          <w:szCs w:val="13"/>
        </w:rPr>
      </w:pPr>
      <w:hyperlink r:id="rId5" w:history="1">
        <w:r w:rsidRPr="009F6F13">
          <w:rPr>
            <w:rFonts w:ascii="Arial" w:eastAsia="Times New Roman" w:hAnsi="Arial" w:cs="Arial"/>
            <w:color w:val="8E0000"/>
            <w:sz w:val="13"/>
          </w:rPr>
          <w:t>ASISTENȚĂ SOCIALĂ</w:t>
        </w:r>
      </w:hyperlink>
    </w:p>
    <w:p w:rsidR="009F6F13" w:rsidRDefault="009F6F13" w:rsidP="009F6F13">
      <w:pPr>
        <w:spacing w:before="39" w:after="117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</w:rPr>
      </w:pPr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–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cerere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(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fldChar w:fldCharType="begin"/>
      </w:r>
      <w:r w:rsidRPr="009F6F13">
        <w:rPr>
          <w:rFonts w:ascii="Arial" w:eastAsia="Times New Roman" w:hAnsi="Arial" w:cs="Arial"/>
          <w:color w:val="303030"/>
          <w:sz w:val="24"/>
          <w:szCs w:val="24"/>
        </w:rPr>
        <w:instrText xml:space="preserve"> HYPERLINK "https://beliu.ro/wp-content/uploads/2018/10/Cerere_pentru_acordarea_indemnizatiei_de_crestere_a_copilului-ICC.pdf" \t "_blank" </w:instrText>
      </w:r>
      <w:r w:rsidRPr="009F6F13">
        <w:rPr>
          <w:rFonts w:ascii="Arial" w:eastAsia="Times New Roman" w:hAnsi="Arial" w:cs="Arial"/>
          <w:color w:val="303030"/>
          <w:sz w:val="24"/>
          <w:szCs w:val="24"/>
        </w:rPr>
        <w:fldChar w:fldCharType="separate"/>
      </w:r>
      <w:r w:rsidRPr="009F6F13">
        <w:rPr>
          <w:rFonts w:ascii="Arial" w:eastAsia="Times New Roman" w:hAnsi="Arial" w:cs="Arial"/>
          <w:color w:val="8E0000"/>
          <w:sz w:val="24"/>
          <w:szCs w:val="24"/>
          <w:u w:val="single"/>
        </w:rPr>
        <w:t>descarcă</w:t>
      </w:r>
      <w:proofErr w:type="spellEnd"/>
      <w:r w:rsidRPr="009F6F13">
        <w:rPr>
          <w:rFonts w:ascii="Arial" w:eastAsia="Times New Roman" w:hAnsi="Arial" w:cs="Arial"/>
          <w:color w:val="8E0000"/>
          <w:sz w:val="24"/>
          <w:szCs w:val="24"/>
          <w:u w:val="single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8E0000"/>
          <w:sz w:val="24"/>
          <w:szCs w:val="24"/>
          <w:u w:val="single"/>
        </w:rPr>
        <w:t>aici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fldChar w:fldCharType="end"/>
      </w:r>
      <w:r w:rsidRPr="009F6F13">
        <w:rPr>
          <w:rFonts w:ascii="Arial" w:eastAsia="Times New Roman" w:hAnsi="Arial" w:cs="Arial"/>
          <w:color w:val="303030"/>
          <w:sz w:val="24"/>
          <w:szCs w:val="24"/>
        </w:rPr>
        <w:t>)</w:t>
      </w:r>
      <w:r w:rsidRPr="009F6F13">
        <w:rPr>
          <w:rFonts w:ascii="Arial" w:eastAsia="Times New Roman" w:hAnsi="Arial" w:cs="Arial"/>
          <w:color w:val="303030"/>
          <w:sz w:val="24"/>
          <w:szCs w:val="24"/>
        </w:rPr>
        <w:br/>
        <w:t xml:space="preserve">–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copii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carte de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identitate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, certificate de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nastere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copii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>, certificate de 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casatorie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,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sentinta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divort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>(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daca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parintii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locuiesc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in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concubinaj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se 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efectueaza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ancheta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sociala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in care e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mentionat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faptul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ca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cei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2 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locuiesc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si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se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gospodaresc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impreuna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avand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un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copil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>)</w:t>
      </w:r>
      <w:r w:rsidRPr="009F6F13">
        <w:rPr>
          <w:rFonts w:ascii="Arial" w:eastAsia="Times New Roman" w:hAnsi="Arial" w:cs="Arial"/>
          <w:color w:val="303030"/>
          <w:sz w:val="24"/>
          <w:szCs w:val="24"/>
        </w:rPr>
        <w:br/>
        <w:t xml:space="preserve">–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anexa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2 (la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locul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de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munca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a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parintelui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care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vrea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sa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ramana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in 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concediu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>)</w:t>
      </w:r>
      <w:r w:rsidRPr="009F6F13">
        <w:rPr>
          <w:rFonts w:ascii="Arial" w:eastAsia="Times New Roman" w:hAnsi="Arial" w:cs="Arial"/>
          <w:color w:val="303030"/>
          <w:sz w:val="24"/>
          <w:szCs w:val="24"/>
        </w:rPr>
        <w:br/>
        <w:t xml:space="preserve">–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stagiu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de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cotizare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(de la casa de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pensii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pentru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parintii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angajati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>)</w:t>
      </w:r>
      <w:r w:rsidRPr="009F6F13">
        <w:rPr>
          <w:rFonts w:ascii="Arial" w:eastAsia="Times New Roman" w:hAnsi="Arial" w:cs="Arial"/>
          <w:color w:val="303030"/>
          <w:sz w:val="24"/>
          <w:szCs w:val="24"/>
        </w:rPr>
        <w:br/>
        <w:t xml:space="preserve">–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adeverinta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de la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finante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pentru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anul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nasterii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copilului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si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anterior 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nasterii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copilului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pentru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parintele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care nu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realizeaza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venituri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> 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impozabile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>(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daca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este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cazul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>)</w:t>
      </w:r>
      <w:r w:rsidRPr="009F6F13">
        <w:rPr>
          <w:rFonts w:ascii="Arial" w:eastAsia="Times New Roman" w:hAnsi="Arial" w:cs="Arial"/>
          <w:color w:val="303030"/>
          <w:sz w:val="24"/>
          <w:szCs w:val="24"/>
        </w:rPr>
        <w:br/>
        <w:t xml:space="preserve">–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cerere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la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locul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de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munca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de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aprobare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a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concediului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de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ingrijire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> 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copil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semnat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,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stamipilat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si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aprobata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de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angajator</w:t>
      </w:r>
      <w:proofErr w:type="spellEnd"/>
      <w:r>
        <w:rPr>
          <w:rFonts w:ascii="Arial" w:eastAsia="Times New Roman" w:hAnsi="Arial" w:cs="Arial"/>
          <w:color w:val="303030"/>
          <w:sz w:val="24"/>
          <w:szCs w:val="24"/>
        </w:rPr>
        <w:t>_</w:t>
      </w:r>
      <w:r w:rsidRPr="009F6F13">
        <w:rPr>
          <w:rFonts w:ascii="Arial" w:eastAsia="Times New Roman" w:hAnsi="Arial" w:cs="Arial"/>
          <w:color w:val="303030"/>
          <w:sz w:val="24"/>
          <w:szCs w:val="24"/>
        </w:rPr>
        <w:br/>
        <w:t xml:space="preserve">–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concediu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medical (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daca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este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cazul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>)</w:t>
      </w:r>
    </w:p>
    <w:p w:rsidR="009F6F13" w:rsidRPr="009F6F13" w:rsidRDefault="009F6F13" w:rsidP="009F6F13">
      <w:pPr>
        <w:spacing w:before="39" w:after="117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</w:rPr>
      </w:pPr>
      <w:r>
        <w:rPr>
          <w:rFonts w:ascii="Arial" w:eastAsia="Times New Roman" w:hAnsi="Arial" w:cs="Arial"/>
          <w:color w:val="303030"/>
          <w:sz w:val="24"/>
          <w:szCs w:val="24"/>
        </w:rPr>
        <w:t xml:space="preserve">- </w:t>
      </w:r>
      <w:proofErr w:type="spellStart"/>
      <w:r>
        <w:rPr>
          <w:rFonts w:ascii="Arial" w:eastAsia="Times New Roman" w:hAnsi="Arial" w:cs="Arial"/>
          <w:color w:val="303030"/>
          <w:sz w:val="24"/>
          <w:szCs w:val="24"/>
        </w:rPr>
        <w:t>decizie</w:t>
      </w:r>
      <w:proofErr w:type="spellEnd"/>
      <w:r>
        <w:rPr>
          <w:rFonts w:ascii="Arial" w:eastAsia="Times New Roman" w:hAnsi="Arial" w:cs="Arial"/>
          <w:color w:val="303030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color w:val="303030"/>
          <w:sz w:val="24"/>
          <w:szCs w:val="24"/>
        </w:rPr>
        <w:t>suspendare</w:t>
      </w:r>
      <w:proofErr w:type="spellEnd"/>
      <w:r>
        <w:rPr>
          <w:rFonts w:ascii="Arial" w:eastAsia="Times New Roman" w:hAnsi="Arial" w:cs="Arial"/>
          <w:color w:val="303030"/>
          <w:sz w:val="24"/>
          <w:szCs w:val="24"/>
        </w:rPr>
        <w:t xml:space="preserve"> a </w:t>
      </w:r>
      <w:proofErr w:type="spellStart"/>
      <w:r>
        <w:rPr>
          <w:rFonts w:ascii="Arial" w:eastAsia="Times New Roman" w:hAnsi="Arial" w:cs="Arial"/>
          <w:color w:val="303030"/>
          <w:sz w:val="24"/>
          <w:szCs w:val="24"/>
        </w:rPr>
        <w:t>contractului</w:t>
      </w:r>
      <w:proofErr w:type="spellEnd"/>
      <w:r>
        <w:rPr>
          <w:rFonts w:ascii="Arial" w:eastAsia="Times New Roman" w:hAnsi="Arial" w:cs="Arial"/>
          <w:color w:val="303030"/>
          <w:sz w:val="24"/>
          <w:szCs w:val="24"/>
        </w:rPr>
        <w:t xml:space="preserve"> de muncă</w:t>
      </w:r>
      <w:r w:rsidRPr="009F6F13">
        <w:rPr>
          <w:rFonts w:ascii="Arial" w:eastAsia="Times New Roman" w:hAnsi="Arial" w:cs="Arial"/>
          <w:color w:val="303030"/>
          <w:sz w:val="24"/>
          <w:szCs w:val="24"/>
        </w:rPr>
        <w:br/>
        <w:t xml:space="preserve">– 1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dosar</w:t>
      </w:r>
      <w:proofErr w:type="spellEnd"/>
      <w:r w:rsidRPr="009F6F13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9F6F13">
        <w:rPr>
          <w:rFonts w:ascii="Arial" w:eastAsia="Times New Roman" w:hAnsi="Arial" w:cs="Arial"/>
          <w:color w:val="303030"/>
          <w:sz w:val="24"/>
          <w:szCs w:val="24"/>
        </w:rPr>
        <w:t>plic</w:t>
      </w:r>
      <w:proofErr w:type="spellEnd"/>
    </w:p>
    <w:p w:rsidR="001C73D1" w:rsidRDefault="001C73D1" w:rsidP="009F6F13">
      <w:pPr>
        <w:jc w:val="both"/>
      </w:pPr>
    </w:p>
    <w:sectPr w:rsidR="001C73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savePreviewPicture/>
  <w:compat>
    <w:useFELayout/>
  </w:compat>
  <w:rsids>
    <w:rsidRoot w:val="009F6F13"/>
    <w:rsid w:val="001C73D1"/>
    <w:rsid w:val="009F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6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F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F6F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465"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2918">
              <w:marLeft w:val="0"/>
              <w:marRight w:val="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11022">
              <w:marLeft w:val="0"/>
              <w:marRight w:val="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liu.ro/category/primaria/departamente/asistenta-sociala/" TargetMode="External"/><Relationship Id="rId4" Type="http://schemas.openxmlformats.org/officeDocument/2006/relationships/hyperlink" Target="https://beliu.ro/2018/01/10/acte-necesare-dosar-indemnizatie-crestere-si-ingrijire-copil-ic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Sintea</dc:creator>
  <cp:keywords/>
  <dc:description/>
  <cp:lastModifiedBy>Primaria Sintea</cp:lastModifiedBy>
  <cp:revision>2</cp:revision>
  <dcterms:created xsi:type="dcterms:W3CDTF">2019-01-11T09:21:00Z</dcterms:created>
  <dcterms:modified xsi:type="dcterms:W3CDTF">2019-01-11T09:23:00Z</dcterms:modified>
</cp:coreProperties>
</file>